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5E1F" w:rsidRDefault="003450D1" w:rsidP="003450D1">
      <w:pPr>
        <w:jc w:val="center"/>
        <w:rPr>
          <w:rFonts w:ascii="Times New Roman" w:hAnsi="Times New Roman" w:cs="Times New Roman"/>
          <w:sz w:val="28"/>
          <w:szCs w:val="28"/>
        </w:rPr>
      </w:pPr>
      <w:r w:rsidRPr="003450D1">
        <w:rPr>
          <w:rFonts w:ascii="Times New Roman" w:hAnsi="Times New Roman" w:cs="Times New Roman"/>
          <w:b/>
          <w:sz w:val="28"/>
          <w:szCs w:val="28"/>
        </w:rPr>
        <w:t xml:space="preserve">Сведения о численности </w:t>
      </w:r>
      <w:proofErr w:type="gramStart"/>
      <w:r w:rsidRPr="003450D1">
        <w:rPr>
          <w:rFonts w:ascii="Times New Roman" w:hAnsi="Times New Roman" w:cs="Times New Roman"/>
          <w:b/>
          <w:sz w:val="28"/>
          <w:szCs w:val="28"/>
        </w:rPr>
        <w:t>обучающихся</w:t>
      </w:r>
      <w:proofErr w:type="gramEnd"/>
      <w:r w:rsidRPr="003450D1">
        <w:rPr>
          <w:rFonts w:ascii="Times New Roman" w:hAnsi="Times New Roman" w:cs="Times New Roman"/>
          <w:sz w:val="28"/>
          <w:szCs w:val="28"/>
        </w:rPr>
        <w:t>.</w:t>
      </w:r>
    </w:p>
    <w:tbl>
      <w:tblPr>
        <w:tblStyle w:val="a3"/>
        <w:tblW w:w="14884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2923"/>
        <w:gridCol w:w="2924"/>
        <w:gridCol w:w="1861"/>
        <w:gridCol w:w="1931"/>
        <w:gridCol w:w="5245"/>
      </w:tblGrid>
      <w:tr w:rsidR="00EF5812" w:rsidTr="00991AE1">
        <w:tc>
          <w:tcPr>
            <w:tcW w:w="2923" w:type="dxa"/>
          </w:tcPr>
          <w:p w:rsidR="00EF5812" w:rsidRDefault="00EF5812" w:rsidP="003450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61" w:type="dxa"/>
            <w:gridSpan w:val="4"/>
          </w:tcPr>
          <w:p w:rsidR="00EF5812" w:rsidRDefault="00EF5812" w:rsidP="003450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за счет:</w:t>
            </w:r>
          </w:p>
        </w:tc>
      </w:tr>
      <w:tr w:rsidR="00EF5812" w:rsidTr="00991AE1">
        <w:tc>
          <w:tcPr>
            <w:tcW w:w="2923" w:type="dxa"/>
          </w:tcPr>
          <w:p w:rsidR="00EF5812" w:rsidRDefault="00EF5812" w:rsidP="003450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24" w:type="dxa"/>
          </w:tcPr>
          <w:p w:rsidR="00EF5812" w:rsidRDefault="00EF5812" w:rsidP="003450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Бюджетных ассигнований федерального бюджета</w:t>
            </w:r>
          </w:p>
        </w:tc>
        <w:tc>
          <w:tcPr>
            <w:tcW w:w="1861" w:type="dxa"/>
            <w:tcBorders>
              <w:right w:val="single" w:sz="4" w:space="0" w:color="auto"/>
            </w:tcBorders>
          </w:tcPr>
          <w:p w:rsidR="00EF5812" w:rsidRDefault="00EF5812" w:rsidP="003450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Бюджетных ассигнований бюджета субъекта РФ</w:t>
            </w:r>
          </w:p>
        </w:tc>
        <w:tc>
          <w:tcPr>
            <w:tcW w:w="1931" w:type="dxa"/>
            <w:tcBorders>
              <w:left w:val="single" w:sz="4" w:space="0" w:color="auto"/>
            </w:tcBorders>
          </w:tcPr>
          <w:p w:rsidR="00EF5812" w:rsidRDefault="00EF5812" w:rsidP="003450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Бюджетных ассигнований местных бюджетов</w:t>
            </w: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EF5812" w:rsidRPr="000E4A31" w:rsidRDefault="00EF5812" w:rsidP="003450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договорам  об образовании за счет физических и (или) юридических лиц</w:t>
            </w:r>
          </w:p>
        </w:tc>
      </w:tr>
      <w:tr w:rsidR="00EF5812" w:rsidTr="00991AE1">
        <w:tc>
          <w:tcPr>
            <w:tcW w:w="2923" w:type="dxa"/>
          </w:tcPr>
          <w:p w:rsidR="00EF5812" w:rsidRDefault="00EF5812" w:rsidP="00EF58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здание</w:t>
            </w:r>
          </w:p>
          <w:p w:rsidR="00EF5812" w:rsidRDefault="00EF5812" w:rsidP="003450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24" w:type="dxa"/>
          </w:tcPr>
          <w:p w:rsidR="00EF5812" w:rsidRDefault="00991AE1" w:rsidP="003450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861" w:type="dxa"/>
            <w:tcBorders>
              <w:right w:val="single" w:sz="4" w:space="0" w:color="auto"/>
            </w:tcBorders>
          </w:tcPr>
          <w:p w:rsidR="00EF5812" w:rsidRDefault="00EF5812" w:rsidP="003450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931" w:type="dxa"/>
            <w:tcBorders>
              <w:left w:val="single" w:sz="4" w:space="0" w:color="auto"/>
            </w:tcBorders>
          </w:tcPr>
          <w:p w:rsidR="00EF5812" w:rsidRDefault="008124CE" w:rsidP="003450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263</w:t>
            </w: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EF5812" w:rsidRDefault="00EF5812" w:rsidP="003450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EF5812" w:rsidTr="00991AE1">
        <w:tc>
          <w:tcPr>
            <w:tcW w:w="2923" w:type="dxa"/>
          </w:tcPr>
          <w:p w:rsidR="00EF5812" w:rsidRDefault="00EF5812" w:rsidP="00EF58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4A31">
              <w:rPr>
                <w:rFonts w:ascii="Times New Roman" w:hAnsi="Times New Roman" w:cs="Times New Roman"/>
                <w:sz w:val="24"/>
                <w:szCs w:val="24"/>
              </w:rPr>
              <w:t>В том числе иностранные граждане</w:t>
            </w:r>
          </w:p>
          <w:p w:rsidR="00EF5812" w:rsidRDefault="00EF5812" w:rsidP="003450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24" w:type="dxa"/>
          </w:tcPr>
          <w:p w:rsidR="00EF5812" w:rsidRDefault="00991AE1" w:rsidP="003450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861" w:type="dxa"/>
            <w:tcBorders>
              <w:right w:val="single" w:sz="4" w:space="0" w:color="auto"/>
            </w:tcBorders>
          </w:tcPr>
          <w:p w:rsidR="00EF5812" w:rsidRDefault="00991AE1" w:rsidP="003450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931" w:type="dxa"/>
            <w:tcBorders>
              <w:left w:val="single" w:sz="4" w:space="0" w:color="auto"/>
            </w:tcBorders>
          </w:tcPr>
          <w:p w:rsidR="00EF5812" w:rsidRDefault="00991AE1" w:rsidP="003450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EF5812" w:rsidRDefault="00EF5812" w:rsidP="003450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EF5812" w:rsidTr="00991AE1">
        <w:tc>
          <w:tcPr>
            <w:tcW w:w="2923" w:type="dxa"/>
          </w:tcPr>
          <w:p w:rsidR="00EF5812" w:rsidRDefault="00EF5812" w:rsidP="003450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2924" w:type="dxa"/>
          </w:tcPr>
          <w:p w:rsidR="00EF5812" w:rsidRDefault="00991AE1" w:rsidP="003450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861" w:type="dxa"/>
            <w:tcBorders>
              <w:right w:val="single" w:sz="4" w:space="0" w:color="auto"/>
            </w:tcBorders>
          </w:tcPr>
          <w:p w:rsidR="00EF5812" w:rsidRDefault="00EF5812" w:rsidP="003450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931" w:type="dxa"/>
            <w:tcBorders>
              <w:left w:val="single" w:sz="4" w:space="0" w:color="auto"/>
            </w:tcBorders>
          </w:tcPr>
          <w:p w:rsidR="00EF5812" w:rsidRDefault="008124CE" w:rsidP="003450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263</w:t>
            </w:r>
            <w:bookmarkStart w:id="0" w:name="_GoBack"/>
            <w:bookmarkEnd w:id="0"/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EF5812" w:rsidRDefault="00EF5812" w:rsidP="003450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</w:tbl>
    <w:p w:rsidR="003450D1" w:rsidRPr="003450D1" w:rsidRDefault="003450D1" w:rsidP="003450D1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3450D1" w:rsidRPr="003450D1" w:rsidSect="00EF581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3450D1"/>
    <w:rsid w:val="00062BD7"/>
    <w:rsid w:val="000E4A31"/>
    <w:rsid w:val="003450D1"/>
    <w:rsid w:val="003469C5"/>
    <w:rsid w:val="00374486"/>
    <w:rsid w:val="00480869"/>
    <w:rsid w:val="005F42AE"/>
    <w:rsid w:val="008124CE"/>
    <w:rsid w:val="0081676F"/>
    <w:rsid w:val="009628A0"/>
    <w:rsid w:val="00991AE1"/>
    <w:rsid w:val="00C324D3"/>
    <w:rsid w:val="00D96560"/>
    <w:rsid w:val="00E16CB5"/>
    <w:rsid w:val="00EF04F9"/>
    <w:rsid w:val="00EF5812"/>
    <w:rsid w:val="00F75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67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450D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52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5</cp:revision>
  <dcterms:created xsi:type="dcterms:W3CDTF">2021-01-27T09:23:00Z</dcterms:created>
  <dcterms:modified xsi:type="dcterms:W3CDTF">2021-03-10T10:32:00Z</dcterms:modified>
</cp:coreProperties>
</file>